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1" w:rsidRDefault="00ED6BCF">
      <w:pPr>
        <w:sectPr w:rsidR="00FE61A1" w:rsidSect="007001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782175" cy="6905625"/>
            <wp:effectExtent l="19050" t="0" r="9525" b="0"/>
            <wp:wrapSquare wrapText="bothSides"/>
            <wp:docPr id="1" name="Рисунок 1" descr="D:\Техническая информация\ПАСПОРТА И ЧЕРТЕЖИ\Гостиная BEST\Шкаф для одежды и белья 3\Бест Шкаф для одежды и бель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ическая информация\ПАСПОРТА И ЧЕРТЕЖИ\Гостиная BEST\Шкаф для одежды и белья 3\Бест Шкаф для одежды и белья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</w:t>
      </w:r>
      <w:r w:rsidRPr="00501DC9">
        <w:rPr>
          <w:b/>
          <w:color w:val="000000"/>
        </w:rPr>
        <w:t xml:space="preserve">Уважаемый покупатель!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>Благодарим за выбор мебел</w:t>
      </w:r>
      <w:proofErr w:type="gramStart"/>
      <w:r w:rsidRPr="00501DC9">
        <w:rPr>
          <w:color w:val="000000"/>
          <w:sz w:val="20"/>
          <w:szCs w:val="20"/>
        </w:rPr>
        <w:t>и ООО</w:t>
      </w:r>
      <w:proofErr w:type="gramEnd"/>
      <w:r w:rsidRPr="00501DC9">
        <w:rPr>
          <w:color w:val="000000"/>
          <w:sz w:val="20"/>
          <w:szCs w:val="20"/>
        </w:rPr>
        <w:t xml:space="preserve"> «</w:t>
      </w:r>
      <w:proofErr w:type="spellStart"/>
      <w:r w:rsidRPr="00501DC9">
        <w:rPr>
          <w:color w:val="000000"/>
          <w:sz w:val="20"/>
          <w:szCs w:val="20"/>
        </w:rPr>
        <w:t>Квадро</w:t>
      </w:r>
      <w:proofErr w:type="spellEnd"/>
      <w:r w:rsidRPr="00501DC9">
        <w:rPr>
          <w:color w:val="000000"/>
          <w:sz w:val="20"/>
          <w:szCs w:val="20"/>
        </w:rPr>
        <w:t xml:space="preserve"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и не займет много времени.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При покупке мебели настоятельно рекомендуем убедиться в наличии всех деталей, сверяясь с комплектовочной ведомостью, т.к. после сборки изделия претензии по </w:t>
      </w:r>
      <w:proofErr w:type="spellStart"/>
      <w:r w:rsidRPr="00501DC9">
        <w:rPr>
          <w:color w:val="000000"/>
          <w:sz w:val="20"/>
          <w:szCs w:val="20"/>
        </w:rPr>
        <w:t>колеству</w:t>
      </w:r>
      <w:proofErr w:type="spellEnd"/>
      <w:r w:rsidRPr="00501DC9">
        <w:rPr>
          <w:color w:val="000000"/>
          <w:sz w:val="20"/>
          <w:szCs w:val="20"/>
        </w:rPr>
        <w:t xml:space="preserve"> и качеству сборочных единиц не принимаются.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Во избежание недоразумений, просим внимательно следовать алгоритму сборки изделия.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501DC9">
        <w:rPr>
          <w:b/>
          <w:color w:val="000000"/>
        </w:rPr>
        <w:t xml:space="preserve">Рекомендации по сборке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Перед началом сборки и дальнейшей эксплуатации внимательно ознакомьтесь с настоящим руководством и следуйте его рекомендациям.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>Для Вашего удобства рекомендуем собирать мебель вдвоем, на ровной поверхности, постелив толстую ткань или картон от упаковки изделия, соблюдая последовательность согласно представленной схеме. Вам понадобится инструмент</w:t>
      </w:r>
      <w:proofErr w:type="gramStart"/>
      <w:r w:rsidRPr="00501DC9">
        <w:rPr>
          <w:color w:val="000000"/>
          <w:sz w:val="20"/>
          <w:szCs w:val="20"/>
        </w:rPr>
        <w:t xml:space="preserve"> :</w:t>
      </w:r>
      <w:proofErr w:type="gramEnd"/>
      <w:r w:rsidRPr="00501DC9">
        <w:rPr>
          <w:color w:val="000000"/>
          <w:sz w:val="20"/>
          <w:szCs w:val="20"/>
        </w:rPr>
        <w:t xml:space="preserve"> отвер</w:t>
      </w:r>
      <w:r w:rsidR="002144CA" w:rsidRPr="00501DC9">
        <w:rPr>
          <w:color w:val="000000"/>
          <w:sz w:val="20"/>
          <w:szCs w:val="20"/>
        </w:rPr>
        <w:t>тк</w:t>
      </w:r>
      <w:r w:rsidRPr="00501DC9">
        <w:rPr>
          <w:color w:val="000000"/>
          <w:sz w:val="20"/>
          <w:szCs w:val="20"/>
        </w:rPr>
        <w:t xml:space="preserve">а </w:t>
      </w:r>
      <w:r w:rsidR="002144CA" w:rsidRPr="00501DC9">
        <w:rPr>
          <w:color w:val="000000"/>
          <w:sz w:val="20"/>
          <w:szCs w:val="20"/>
        </w:rPr>
        <w:t>шлицевая</w:t>
      </w:r>
      <w:r w:rsidRPr="00501DC9">
        <w:rPr>
          <w:color w:val="000000"/>
          <w:sz w:val="20"/>
          <w:szCs w:val="20"/>
        </w:rPr>
        <w:t xml:space="preserve">, отвертка крестовая, ключ шестигранный (поставляется в комплекте).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>После сборки изделия</w:t>
      </w:r>
      <w:proofErr w:type="gramStart"/>
      <w:r w:rsidRPr="00501DC9">
        <w:rPr>
          <w:color w:val="000000"/>
          <w:sz w:val="20"/>
          <w:szCs w:val="20"/>
        </w:rPr>
        <w:t xml:space="preserve"> ,</w:t>
      </w:r>
      <w:proofErr w:type="gramEnd"/>
      <w:r w:rsidRPr="00501DC9">
        <w:rPr>
          <w:color w:val="000000"/>
          <w:sz w:val="20"/>
          <w:szCs w:val="20"/>
        </w:rPr>
        <w:t xml:space="preserve"> проверить и отрегулировать направляющие ящиков и протереть мебель мягкой тканью 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501DC9">
        <w:rPr>
          <w:b/>
          <w:color w:val="000000"/>
        </w:rPr>
        <w:t xml:space="preserve">Правила пользования и эксплуатации изделия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Уважаемый покупатель, срок эксплуатации мебели напрямую зависит от Вашего бережного отношения к ней.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· Не допускайте попадания воды на изделие во избежание разбухания поверхностей. В случае контакта с водой, насухо протрите поверхность мягкой тканью.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· Не ударяйте поверхности острыми, тяжелыми или твердыми предметами.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· Не ставьте на поверхность раскаленные предметы.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· 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· Не допускается попадание на поверхность веществ, таких как растворители, бензин, обезжиривающие средства и т. п.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· Периодически, в случае ослабления резьбовых соединений, необходима их подтяжка.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· 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</w:r>
    </w:p>
    <w:p w:rsidR="006A26CE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· 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501DC9">
        <w:rPr>
          <w:b/>
          <w:color w:val="000000"/>
        </w:rPr>
        <w:t xml:space="preserve">Гарантийные обязательства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 </w:t>
      </w:r>
    </w:p>
    <w:p w:rsidR="00FE61A1" w:rsidRPr="00501DC9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01DC9">
        <w:rPr>
          <w:color w:val="000000"/>
          <w:sz w:val="20"/>
          <w:szCs w:val="20"/>
        </w:rPr>
        <w:t xml:space="preserve">Срок эксплуатации изделия – 7 лет; срок гарантии – 2 года. </w:t>
      </w:r>
    </w:p>
    <w:p w:rsidR="00FE61A1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501DC9">
        <w:rPr>
          <w:b/>
          <w:color w:val="000000"/>
        </w:rPr>
        <w:t xml:space="preserve">Руководство по сборке. </w:t>
      </w:r>
    </w:p>
    <w:p w:rsidR="00F42361" w:rsidRPr="003045CD" w:rsidRDefault="00F42361" w:rsidP="00F42361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Шкаф собирается, как </w:t>
      </w:r>
      <w:proofErr w:type="gramStart"/>
      <w:r w:rsidRPr="003045CD">
        <w:rPr>
          <w:sz w:val="20"/>
          <w:szCs w:val="20"/>
        </w:rPr>
        <w:t>левосторонняя</w:t>
      </w:r>
      <w:proofErr w:type="gramEnd"/>
      <w:r w:rsidRPr="003045CD">
        <w:rPr>
          <w:sz w:val="20"/>
          <w:szCs w:val="20"/>
        </w:rPr>
        <w:t>, так и правосторонняя.</w:t>
      </w:r>
    </w:p>
    <w:p w:rsidR="00F42361" w:rsidRPr="003045CD" w:rsidRDefault="00F42361" w:rsidP="00F42361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Вам нужно будет повернуть дет. №1,12.</w:t>
      </w:r>
    </w:p>
    <w:p w:rsidR="00F42361" w:rsidRPr="003045CD" w:rsidRDefault="00F42361" w:rsidP="00F42361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Задние стенки (ДВПО) поменять местами.</w:t>
      </w:r>
    </w:p>
    <w:p w:rsidR="00F42361" w:rsidRPr="00501DC9" w:rsidRDefault="00F42361" w:rsidP="00FE61A1">
      <w:pPr>
        <w:pStyle w:val="a5"/>
        <w:spacing w:before="0" w:beforeAutospacing="0" w:after="0" w:afterAutospacing="0"/>
        <w:rPr>
          <w:b/>
          <w:color w:val="000000"/>
        </w:rPr>
      </w:pPr>
    </w:p>
    <w:p w:rsidR="00090C44" w:rsidRPr="003045CD" w:rsidRDefault="006A26CE" w:rsidP="006A26CE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К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 xml:space="preserve">. №2 </w:t>
      </w:r>
      <w:r w:rsidR="00171C00">
        <w:rPr>
          <w:sz w:val="20"/>
          <w:szCs w:val="20"/>
        </w:rPr>
        <w:t>прикрутить опоры №73 на шурупы</w:t>
      </w:r>
      <w:r w:rsidRPr="003045CD">
        <w:rPr>
          <w:sz w:val="20"/>
          <w:szCs w:val="20"/>
        </w:rPr>
        <w:t xml:space="preserve"> 4х30 №67.</w:t>
      </w:r>
    </w:p>
    <w:p w:rsidR="003124F4" w:rsidRPr="003045CD" w:rsidRDefault="003124F4" w:rsidP="006A26CE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В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 xml:space="preserve">. №3,4,5 установить стойку </w:t>
      </w:r>
      <w:proofErr w:type="spellStart"/>
      <w:r w:rsidRPr="003045CD">
        <w:rPr>
          <w:sz w:val="20"/>
          <w:szCs w:val="20"/>
        </w:rPr>
        <w:t>рафикса</w:t>
      </w:r>
      <w:proofErr w:type="spellEnd"/>
      <w:r w:rsidRPr="003045CD">
        <w:rPr>
          <w:sz w:val="20"/>
          <w:szCs w:val="20"/>
        </w:rPr>
        <w:t xml:space="preserve"> №107.</w:t>
      </w:r>
    </w:p>
    <w:p w:rsidR="008957CD" w:rsidRPr="003045CD" w:rsidRDefault="00A16794" w:rsidP="006A26CE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В дет. №</w:t>
      </w:r>
      <w:r w:rsidR="003124F4" w:rsidRPr="003045CD">
        <w:rPr>
          <w:sz w:val="20"/>
          <w:szCs w:val="20"/>
        </w:rPr>
        <w:t>6,7,8,</w:t>
      </w:r>
      <w:r w:rsidRPr="003045CD">
        <w:rPr>
          <w:sz w:val="20"/>
          <w:szCs w:val="20"/>
        </w:rPr>
        <w:t>9</w:t>
      </w:r>
      <w:r w:rsidR="003124F4" w:rsidRPr="003045CD">
        <w:rPr>
          <w:sz w:val="20"/>
          <w:szCs w:val="20"/>
        </w:rPr>
        <w:t>,10</w:t>
      </w:r>
      <w:r w:rsidR="007E56A1" w:rsidRPr="003045CD">
        <w:rPr>
          <w:sz w:val="20"/>
          <w:szCs w:val="20"/>
        </w:rPr>
        <w:t xml:space="preserve"> установить корпус стяжки </w:t>
      </w:r>
      <w:proofErr w:type="spellStart"/>
      <w:r w:rsidR="007E56A1" w:rsidRPr="003045CD">
        <w:rPr>
          <w:sz w:val="20"/>
          <w:szCs w:val="20"/>
        </w:rPr>
        <w:t>рафикса</w:t>
      </w:r>
      <w:proofErr w:type="spellEnd"/>
      <w:r w:rsidR="007E56A1" w:rsidRPr="003045CD">
        <w:rPr>
          <w:sz w:val="20"/>
          <w:szCs w:val="20"/>
        </w:rPr>
        <w:t xml:space="preserve"> №107.</w:t>
      </w:r>
    </w:p>
    <w:p w:rsidR="007E56A1" w:rsidRPr="003045CD" w:rsidRDefault="00FA6165" w:rsidP="006A26CE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В дет. №6,9.</w:t>
      </w:r>
      <w:r w:rsidR="007E56A1" w:rsidRPr="003045CD">
        <w:rPr>
          <w:sz w:val="20"/>
          <w:szCs w:val="20"/>
        </w:rPr>
        <w:t xml:space="preserve"> установить дюбель эксцентриковой стяжки №54.</w:t>
      </w:r>
    </w:p>
    <w:p w:rsidR="00FA6165" w:rsidRPr="003045CD" w:rsidRDefault="00FA6165" w:rsidP="00FA6165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В дет. №1,14,15</w:t>
      </w:r>
      <w:r w:rsidR="007E56A1" w:rsidRPr="003045CD">
        <w:rPr>
          <w:sz w:val="20"/>
          <w:szCs w:val="20"/>
        </w:rPr>
        <w:t xml:space="preserve"> установить бочонок эксцентриковой стяжки №53.</w:t>
      </w:r>
      <w:r w:rsidRPr="003045CD">
        <w:rPr>
          <w:sz w:val="20"/>
          <w:szCs w:val="20"/>
        </w:rPr>
        <w:t xml:space="preserve"> </w:t>
      </w:r>
    </w:p>
    <w:p w:rsidR="007E56A1" w:rsidRPr="003045CD" w:rsidRDefault="00FA6165" w:rsidP="006A26CE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В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№3,4 установить направляющие №8</w:t>
      </w:r>
      <w:r w:rsidR="00171C00">
        <w:rPr>
          <w:sz w:val="20"/>
          <w:szCs w:val="20"/>
        </w:rPr>
        <w:t>3 в отмеченные места на шурупы</w:t>
      </w:r>
      <w:r w:rsidRPr="003045CD">
        <w:rPr>
          <w:sz w:val="20"/>
          <w:szCs w:val="20"/>
        </w:rPr>
        <w:t xml:space="preserve"> 3,5х16 №64.</w:t>
      </w:r>
    </w:p>
    <w:p w:rsidR="006A26CE" w:rsidRPr="003045CD" w:rsidRDefault="008957CD" w:rsidP="006A26CE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Сое</w:t>
      </w:r>
      <w:r w:rsidR="00FA6165" w:rsidRPr="003045CD">
        <w:rPr>
          <w:sz w:val="20"/>
          <w:szCs w:val="20"/>
        </w:rPr>
        <w:t xml:space="preserve">динить </w:t>
      </w:r>
      <w:proofErr w:type="gramStart"/>
      <w:r w:rsidR="00FA6165" w:rsidRPr="003045CD">
        <w:rPr>
          <w:sz w:val="20"/>
          <w:szCs w:val="20"/>
        </w:rPr>
        <w:t>дет</w:t>
      </w:r>
      <w:proofErr w:type="gramEnd"/>
      <w:r w:rsidR="00FA6165" w:rsidRPr="003045CD">
        <w:rPr>
          <w:sz w:val="20"/>
          <w:szCs w:val="20"/>
        </w:rPr>
        <w:t>. №2 с деталями №3,4</w:t>
      </w:r>
      <w:r w:rsidRPr="003045CD">
        <w:rPr>
          <w:sz w:val="20"/>
          <w:szCs w:val="20"/>
        </w:rPr>
        <w:t xml:space="preserve"> путем затягивания эксцентриковой стяжки.</w:t>
      </w:r>
    </w:p>
    <w:p w:rsidR="00856A15" w:rsidRPr="003045CD" w:rsidRDefault="00FA6165" w:rsidP="00856A15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Соединить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№12,16</w:t>
      </w:r>
      <w:r w:rsidR="007E56A1" w:rsidRPr="003045CD">
        <w:rPr>
          <w:sz w:val="20"/>
          <w:szCs w:val="20"/>
        </w:rPr>
        <w:t xml:space="preserve"> с деталями </w:t>
      </w:r>
      <w:r w:rsidRPr="003045CD">
        <w:rPr>
          <w:sz w:val="20"/>
          <w:szCs w:val="20"/>
        </w:rPr>
        <w:t>№3,4</w:t>
      </w:r>
      <w:r w:rsidR="00856A15" w:rsidRPr="003045CD">
        <w:rPr>
          <w:sz w:val="20"/>
          <w:szCs w:val="20"/>
        </w:rPr>
        <w:t xml:space="preserve"> путем затягивания стяжки </w:t>
      </w:r>
      <w:proofErr w:type="spellStart"/>
      <w:r w:rsidR="00856A15" w:rsidRPr="003045CD">
        <w:rPr>
          <w:sz w:val="20"/>
          <w:szCs w:val="20"/>
        </w:rPr>
        <w:t>рафикса</w:t>
      </w:r>
      <w:proofErr w:type="spellEnd"/>
      <w:r w:rsidR="00856A15" w:rsidRPr="003045CD">
        <w:rPr>
          <w:sz w:val="20"/>
          <w:szCs w:val="20"/>
        </w:rPr>
        <w:t>.</w:t>
      </w:r>
    </w:p>
    <w:p w:rsidR="00856A15" w:rsidRPr="003045CD" w:rsidRDefault="00FA6165" w:rsidP="00856A15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Соединить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№5</w:t>
      </w:r>
      <w:r w:rsidR="00856A15" w:rsidRPr="003045CD">
        <w:rPr>
          <w:sz w:val="20"/>
          <w:szCs w:val="20"/>
        </w:rPr>
        <w:t xml:space="preserve"> с деталью №1</w:t>
      </w:r>
      <w:r w:rsidRPr="003045CD">
        <w:rPr>
          <w:sz w:val="20"/>
          <w:szCs w:val="20"/>
        </w:rPr>
        <w:t>2</w:t>
      </w:r>
      <w:r w:rsidR="00856A15" w:rsidRPr="003045CD">
        <w:rPr>
          <w:sz w:val="20"/>
          <w:szCs w:val="20"/>
        </w:rPr>
        <w:t xml:space="preserve"> путем з</w:t>
      </w:r>
      <w:r w:rsidRPr="003045CD">
        <w:rPr>
          <w:sz w:val="20"/>
          <w:szCs w:val="20"/>
        </w:rPr>
        <w:t xml:space="preserve">атягивания </w:t>
      </w:r>
      <w:proofErr w:type="spellStart"/>
      <w:r w:rsidRPr="003045CD">
        <w:rPr>
          <w:sz w:val="20"/>
          <w:szCs w:val="20"/>
        </w:rPr>
        <w:t>винта-конфирмата</w:t>
      </w:r>
      <w:proofErr w:type="spellEnd"/>
      <w:r w:rsidRPr="003045CD">
        <w:rPr>
          <w:sz w:val="20"/>
          <w:szCs w:val="20"/>
        </w:rPr>
        <w:t xml:space="preserve"> №51</w:t>
      </w:r>
      <w:r w:rsidR="00856A15" w:rsidRPr="003045CD">
        <w:rPr>
          <w:sz w:val="20"/>
          <w:szCs w:val="20"/>
        </w:rPr>
        <w:t>.</w:t>
      </w:r>
    </w:p>
    <w:p w:rsidR="00856A15" w:rsidRPr="003045CD" w:rsidRDefault="00856A15" w:rsidP="00856A15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Соединить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.№1</w:t>
      </w:r>
      <w:r w:rsidR="00FA6165" w:rsidRPr="003045CD">
        <w:rPr>
          <w:sz w:val="20"/>
          <w:szCs w:val="20"/>
        </w:rPr>
        <w:t>2 с деталями №3,</w:t>
      </w:r>
      <w:r w:rsidRPr="003045CD">
        <w:rPr>
          <w:sz w:val="20"/>
          <w:szCs w:val="20"/>
        </w:rPr>
        <w:t xml:space="preserve">5 </w:t>
      </w:r>
      <w:r w:rsidR="00FA6165" w:rsidRPr="003045CD">
        <w:rPr>
          <w:sz w:val="20"/>
          <w:szCs w:val="20"/>
        </w:rPr>
        <w:t>путем затягивания</w:t>
      </w:r>
      <w:r w:rsidRPr="003045CD">
        <w:rPr>
          <w:sz w:val="20"/>
          <w:szCs w:val="20"/>
        </w:rPr>
        <w:t xml:space="preserve"> стяжки</w:t>
      </w:r>
      <w:r w:rsidR="00FA6165" w:rsidRPr="003045CD">
        <w:rPr>
          <w:sz w:val="20"/>
          <w:szCs w:val="20"/>
        </w:rPr>
        <w:t xml:space="preserve"> </w:t>
      </w:r>
      <w:proofErr w:type="spellStart"/>
      <w:r w:rsidR="00FA6165" w:rsidRPr="003045CD">
        <w:rPr>
          <w:sz w:val="20"/>
          <w:szCs w:val="20"/>
        </w:rPr>
        <w:t>рафикса</w:t>
      </w:r>
      <w:proofErr w:type="spellEnd"/>
      <w:r w:rsidRPr="003045CD">
        <w:rPr>
          <w:sz w:val="20"/>
          <w:szCs w:val="20"/>
        </w:rPr>
        <w:t>.</w:t>
      </w:r>
    </w:p>
    <w:p w:rsidR="00856A15" w:rsidRPr="003045CD" w:rsidRDefault="00B86013" w:rsidP="00856A15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Соединить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№6 с деталью №1</w:t>
      </w:r>
      <w:r w:rsidR="00856A15" w:rsidRPr="003045CD">
        <w:rPr>
          <w:sz w:val="20"/>
          <w:szCs w:val="20"/>
        </w:rPr>
        <w:t xml:space="preserve"> путем затягивания эксцентриковой стяжки.</w:t>
      </w:r>
    </w:p>
    <w:p w:rsidR="00B86013" w:rsidRPr="003045CD" w:rsidRDefault="00B86013" w:rsidP="00856A15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Соединить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№1 с деталью №3,4,5</w:t>
      </w:r>
      <w:r w:rsidR="00501DC9" w:rsidRPr="003045CD">
        <w:rPr>
          <w:sz w:val="20"/>
          <w:szCs w:val="20"/>
        </w:rPr>
        <w:t xml:space="preserve"> путем затягивания </w:t>
      </w:r>
      <w:proofErr w:type="spellStart"/>
      <w:r w:rsidR="00501DC9" w:rsidRPr="003045CD">
        <w:rPr>
          <w:sz w:val="20"/>
          <w:szCs w:val="20"/>
        </w:rPr>
        <w:t>винта-конфирмата</w:t>
      </w:r>
      <w:proofErr w:type="spellEnd"/>
      <w:r w:rsidR="00501DC9" w:rsidRPr="003045CD">
        <w:rPr>
          <w:sz w:val="20"/>
          <w:szCs w:val="20"/>
        </w:rPr>
        <w:t xml:space="preserve"> №51</w:t>
      </w:r>
      <w:r w:rsidRPr="003045CD">
        <w:rPr>
          <w:sz w:val="20"/>
          <w:szCs w:val="20"/>
        </w:rPr>
        <w:t>.</w:t>
      </w:r>
    </w:p>
    <w:p w:rsidR="00B86013" w:rsidRPr="003045CD" w:rsidRDefault="00C719A9" w:rsidP="00856A15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Соединить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№18,19</w:t>
      </w:r>
      <w:r w:rsidR="00B86013" w:rsidRPr="003045CD">
        <w:rPr>
          <w:sz w:val="20"/>
          <w:szCs w:val="20"/>
        </w:rPr>
        <w:t xml:space="preserve"> с собран</w:t>
      </w:r>
      <w:r w:rsidR="00171C00">
        <w:rPr>
          <w:sz w:val="20"/>
          <w:szCs w:val="20"/>
        </w:rPr>
        <w:t>ным каркасом  шкафа  на шурупы</w:t>
      </w:r>
      <w:r w:rsidR="00B86013" w:rsidRPr="003045CD">
        <w:rPr>
          <w:sz w:val="20"/>
          <w:szCs w:val="20"/>
        </w:rPr>
        <w:t xml:space="preserve"> 3х16 №65 (применив скрепку задней стенки), предварительно вставить соединительную планку №98.</w:t>
      </w:r>
    </w:p>
    <w:p w:rsidR="00856A15" w:rsidRPr="003045CD" w:rsidRDefault="00D42D31" w:rsidP="00856A15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В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</w:t>
      </w:r>
      <w:r w:rsidR="00B86013" w:rsidRPr="003045CD">
        <w:rPr>
          <w:sz w:val="20"/>
          <w:szCs w:val="20"/>
        </w:rPr>
        <w:t>7,</w:t>
      </w:r>
      <w:r w:rsidRPr="003045CD">
        <w:rPr>
          <w:sz w:val="20"/>
          <w:szCs w:val="20"/>
        </w:rPr>
        <w:t>8 установить</w:t>
      </w:r>
      <w:r w:rsidR="00171C00">
        <w:rPr>
          <w:sz w:val="20"/>
          <w:szCs w:val="20"/>
        </w:rPr>
        <w:t xml:space="preserve"> петлю накладную №58 на шурупы</w:t>
      </w:r>
      <w:r w:rsidRPr="003045CD">
        <w:rPr>
          <w:sz w:val="20"/>
          <w:szCs w:val="20"/>
        </w:rPr>
        <w:t xml:space="preserve"> 3,5х16.</w:t>
      </w:r>
    </w:p>
    <w:p w:rsidR="00D42D31" w:rsidRPr="003045CD" w:rsidRDefault="00D42D31" w:rsidP="00D42D31">
      <w:pPr>
        <w:spacing w:after="0" w:line="240" w:lineRule="auto"/>
        <w:rPr>
          <w:sz w:val="20"/>
          <w:szCs w:val="20"/>
        </w:rPr>
      </w:pP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</w:t>
      </w:r>
      <w:r w:rsidR="000C0E74" w:rsidRPr="003045CD">
        <w:rPr>
          <w:sz w:val="20"/>
          <w:szCs w:val="20"/>
        </w:rPr>
        <w:t>7,</w:t>
      </w:r>
      <w:r w:rsidRPr="003045CD">
        <w:rPr>
          <w:sz w:val="20"/>
          <w:szCs w:val="20"/>
        </w:rPr>
        <w:t>8 прикрутить к деталям №3,4, через петлю накладную в отмеченн</w:t>
      </w:r>
      <w:r w:rsidR="00171C00">
        <w:rPr>
          <w:sz w:val="20"/>
          <w:szCs w:val="20"/>
        </w:rPr>
        <w:t>ые места на шурупы</w:t>
      </w:r>
      <w:r w:rsidR="00A27EB6" w:rsidRPr="003045CD">
        <w:rPr>
          <w:sz w:val="20"/>
          <w:szCs w:val="20"/>
        </w:rPr>
        <w:t xml:space="preserve"> 3,5х16 №64 и отрегулировать.</w:t>
      </w:r>
    </w:p>
    <w:p w:rsidR="00B86013" w:rsidRPr="003045CD" w:rsidRDefault="00B86013" w:rsidP="00D42D31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Досверлить отверстия диаметром 5 мм</w:t>
      </w:r>
      <w:proofErr w:type="gramStart"/>
      <w:r w:rsidRPr="003045CD">
        <w:rPr>
          <w:sz w:val="20"/>
          <w:szCs w:val="20"/>
        </w:rPr>
        <w:t>.</w:t>
      </w:r>
      <w:proofErr w:type="gramEnd"/>
      <w:r w:rsidRPr="003045CD">
        <w:rPr>
          <w:sz w:val="20"/>
          <w:szCs w:val="20"/>
        </w:rPr>
        <w:t xml:space="preserve"> </w:t>
      </w:r>
      <w:proofErr w:type="gramStart"/>
      <w:r w:rsidRPr="003045CD">
        <w:rPr>
          <w:sz w:val="20"/>
          <w:szCs w:val="20"/>
        </w:rPr>
        <w:t>в</w:t>
      </w:r>
      <w:proofErr w:type="gramEnd"/>
      <w:r w:rsidRPr="003045CD">
        <w:rPr>
          <w:sz w:val="20"/>
          <w:szCs w:val="20"/>
        </w:rPr>
        <w:t xml:space="preserve"> дет. №7,8 в зависимости от сборки левосторонней или правосторонней. </w:t>
      </w:r>
    </w:p>
    <w:p w:rsidR="00D42D31" w:rsidRPr="003045CD" w:rsidRDefault="00D42D31" w:rsidP="00D42D31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Установить ручку</w:t>
      </w:r>
      <w:r w:rsidR="00501DC9" w:rsidRPr="003045CD">
        <w:rPr>
          <w:sz w:val="20"/>
          <w:szCs w:val="20"/>
        </w:rPr>
        <w:t xml:space="preserve"> №62</w:t>
      </w:r>
      <w:r w:rsidRPr="003045CD">
        <w:rPr>
          <w:sz w:val="20"/>
          <w:szCs w:val="20"/>
        </w:rPr>
        <w:t xml:space="preserve"> в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</w:t>
      </w:r>
      <w:r w:rsidR="00C719A9" w:rsidRPr="003045CD">
        <w:rPr>
          <w:sz w:val="20"/>
          <w:szCs w:val="20"/>
        </w:rPr>
        <w:t>8</w:t>
      </w:r>
      <w:r w:rsidR="00B86013" w:rsidRPr="003045CD">
        <w:rPr>
          <w:sz w:val="20"/>
          <w:szCs w:val="20"/>
        </w:rPr>
        <w:t>.</w:t>
      </w:r>
    </w:p>
    <w:p w:rsidR="00D42D31" w:rsidRPr="003045CD" w:rsidRDefault="00D42D31" w:rsidP="00D42D31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В дет. №4,5 установить полкодержатель №71.</w:t>
      </w:r>
    </w:p>
    <w:p w:rsidR="00A27EB6" w:rsidRPr="003045CD" w:rsidRDefault="00E976D6" w:rsidP="00A27EB6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Установить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№13</w:t>
      </w:r>
      <w:r w:rsidR="00501DC9" w:rsidRPr="003045CD">
        <w:rPr>
          <w:sz w:val="20"/>
          <w:szCs w:val="20"/>
        </w:rPr>
        <w:t xml:space="preserve"> на полкодержатели №71.</w:t>
      </w:r>
    </w:p>
    <w:p w:rsidR="00501DC9" w:rsidRPr="003045CD" w:rsidRDefault="00501DC9" w:rsidP="00501DC9">
      <w:pPr>
        <w:spacing w:after="0" w:line="240" w:lineRule="auto"/>
        <w:rPr>
          <w:b/>
          <w:sz w:val="20"/>
          <w:szCs w:val="20"/>
        </w:rPr>
      </w:pPr>
      <w:r w:rsidRPr="003045CD">
        <w:rPr>
          <w:b/>
          <w:sz w:val="20"/>
          <w:szCs w:val="20"/>
        </w:rPr>
        <w:t>Сборка ящика:</w:t>
      </w:r>
    </w:p>
    <w:p w:rsidR="00501DC9" w:rsidRPr="003045CD" w:rsidRDefault="00501DC9" w:rsidP="00501DC9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К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№10,11 прикрут</w:t>
      </w:r>
      <w:r w:rsidR="00171C00">
        <w:rPr>
          <w:sz w:val="20"/>
          <w:szCs w:val="20"/>
        </w:rPr>
        <w:t>ить направляющие №83 на шурупы</w:t>
      </w:r>
      <w:r w:rsidRPr="003045CD">
        <w:rPr>
          <w:sz w:val="20"/>
          <w:szCs w:val="20"/>
        </w:rPr>
        <w:t xml:space="preserve"> 3,5х16 №64.</w:t>
      </w:r>
    </w:p>
    <w:p w:rsidR="00501DC9" w:rsidRPr="003045CD" w:rsidRDefault="00501DC9" w:rsidP="00501DC9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Соедини</w:t>
      </w:r>
      <w:r w:rsidR="00C719A9" w:rsidRPr="003045CD">
        <w:rPr>
          <w:sz w:val="20"/>
          <w:szCs w:val="20"/>
        </w:rPr>
        <w:t xml:space="preserve">ть </w:t>
      </w:r>
      <w:proofErr w:type="gramStart"/>
      <w:r w:rsidR="00C719A9" w:rsidRPr="003045CD">
        <w:rPr>
          <w:sz w:val="20"/>
          <w:szCs w:val="20"/>
        </w:rPr>
        <w:t>дет</w:t>
      </w:r>
      <w:proofErr w:type="gramEnd"/>
      <w:r w:rsidR="00C719A9" w:rsidRPr="003045CD">
        <w:rPr>
          <w:sz w:val="20"/>
          <w:szCs w:val="20"/>
        </w:rPr>
        <w:t>. №14,15 с деталями №16</w:t>
      </w:r>
      <w:r w:rsidRPr="003045CD">
        <w:rPr>
          <w:sz w:val="20"/>
          <w:szCs w:val="20"/>
        </w:rPr>
        <w:t xml:space="preserve"> путем затяжки </w:t>
      </w:r>
      <w:proofErr w:type="spellStart"/>
      <w:r w:rsidRPr="003045CD">
        <w:rPr>
          <w:sz w:val="20"/>
          <w:szCs w:val="20"/>
        </w:rPr>
        <w:t>винта-конфирмата</w:t>
      </w:r>
      <w:proofErr w:type="spellEnd"/>
      <w:r w:rsidRPr="003045CD">
        <w:rPr>
          <w:sz w:val="20"/>
          <w:szCs w:val="20"/>
        </w:rPr>
        <w:t xml:space="preserve"> №51.</w:t>
      </w:r>
    </w:p>
    <w:p w:rsidR="00501DC9" w:rsidRPr="003045CD" w:rsidRDefault="00501DC9" w:rsidP="00501DC9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Соединить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№9 с деталями №14,15 путем затягивания эксцентриковой стяжки.</w:t>
      </w:r>
    </w:p>
    <w:p w:rsidR="00501DC9" w:rsidRPr="003045CD" w:rsidRDefault="00C719A9" w:rsidP="00501DC9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 xml:space="preserve">Соединить </w:t>
      </w:r>
      <w:proofErr w:type="gramStart"/>
      <w:r w:rsidRPr="003045CD">
        <w:rPr>
          <w:sz w:val="20"/>
          <w:szCs w:val="20"/>
        </w:rPr>
        <w:t>дет</w:t>
      </w:r>
      <w:proofErr w:type="gramEnd"/>
      <w:r w:rsidRPr="003045CD">
        <w:rPr>
          <w:sz w:val="20"/>
          <w:szCs w:val="20"/>
        </w:rPr>
        <w:t>. №17</w:t>
      </w:r>
      <w:r w:rsidR="00501DC9" w:rsidRPr="003045CD">
        <w:rPr>
          <w:sz w:val="20"/>
          <w:szCs w:val="20"/>
        </w:rPr>
        <w:t xml:space="preserve"> с собр</w:t>
      </w:r>
      <w:r w:rsidR="00171C00">
        <w:rPr>
          <w:sz w:val="20"/>
          <w:szCs w:val="20"/>
        </w:rPr>
        <w:t>анным каркасом ящика на шурупы</w:t>
      </w:r>
      <w:r w:rsidR="00501DC9" w:rsidRPr="003045CD">
        <w:rPr>
          <w:sz w:val="20"/>
          <w:szCs w:val="20"/>
        </w:rPr>
        <w:t xml:space="preserve"> 3х16 №65.</w:t>
      </w:r>
      <w:r w:rsidR="00F42361" w:rsidRPr="003045CD">
        <w:rPr>
          <w:sz w:val="20"/>
          <w:szCs w:val="20"/>
        </w:rPr>
        <w:t xml:space="preserve"> Досверлить отверстия диаметром 5 мм</w:t>
      </w:r>
      <w:proofErr w:type="gramStart"/>
      <w:r w:rsidR="00F42361" w:rsidRPr="003045CD">
        <w:rPr>
          <w:sz w:val="20"/>
          <w:szCs w:val="20"/>
        </w:rPr>
        <w:t>.</w:t>
      </w:r>
      <w:proofErr w:type="gramEnd"/>
      <w:r w:rsidR="00F42361" w:rsidRPr="003045CD">
        <w:rPr>
          <w:sz w:val="20"/>
          <w:szCs w:val="20"/>
        </w:rPr>
        <w:t xml:space="preserve"> </w:t>
      </w:r>
      <w:proofErr w:type="gramStart"/>
      <w:r w:rsidR="00F42361" w:rsidRPr="003045CD">
        <w:rPr>
          <w:sz w:val="20"/>
          <w:szCs w:val="20"/>
        </w:rPr>
        <w:t>в</w:t>
      </w:r>
      <w:proofErr w:type="gramEnd"/>
      <w:r w:rsidR="00F42361" w:rsidRPr="003045CD">
        <w:rPr>
          <w:sz w:val="20"/>
          <w:szCs w:val="20"/>
        </w:rPr>
        <w:t xml:space="preserve"> дет. №9 в зависимости от сборки левосторонней или правосторонней. </w:t>
      </w:r>
    </w:p>
    <w:p w:rsidR="00501DC9" w:rsidRPr="003045CD" w:rsidRDefault="00501DC9" w:rsidP="00501DC9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Ус</w:t>
      </w:r>
      <w:r w:rsidR="00F42361" w:rsidRPr="003045CD">
        <w:rPr>
          <w:sz w:val="20"/>
          <w:szCs w:val="20"/>
        </w:rPr>
        <w:t>тановить ручку №62 в</w:t>
      </w:r>
      <w:r w:rsidR="00C719A9" w:rsidRPr="003045CD">
        <w:rPr>
          <w:sz w:val="20"/>
          <w:szCs w:val="20"/>
        </w:rPr>
        <w:t xml:space="preserve"> деталь №9</w:t>
      </w:r>
      <w:r w:rsidRPr="003045CD">
        <w:rPr>
          <w:sz w:val="20"/>
          <w:szCs w:val="20"/>
        </w:rPr>
        <w:t>.</w:t>
      </w:r>
    </w:p>
    <w:p w:rsidR="00501DC9" w:rsidRPr="003045CD" w:rsidRDefault="00501DC9" w:rsidP="00501DC9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Установить собранные ящики на направляющие №83.</w:t>
      </w:r>
    </w:p>
    <w:p w:rsidR="00501DC9" w:rsidRPr="003045CD" w:rsidRDefault="00501DC9" w:rsidP="00501DC9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Установить заглушки в видимые места.</w:t>
      </w:r>
    </w:p>
    <w:p w:rsidR="003045CD" w:rsidRPr="003045CD" w:rsidRDefault="00865A25" w:rsidP="00A27EB6">
      <w:pPr>
        <w:spacing w:after="0" w:line="240" w:lineRule="auto"/>
        <w:rPr>
          <w:sz w:val="20"/>
          <w:szCs w:val="20"/>
        </w:rPr>
      </w:pPr>
      <w:r w:rsidRPr="003045CD">
        <w:rPr>
          <w:sz w:val="20"/>
          <w:szCs w:val="20"/>
        </w:rPr>
        <w:t>Для того</w:t>
      </w:r>
      <w:proofErr w:type="gramStart"/>
      <w:r w:rsidRPr="003045CD">
        <w:rPr>
          <w:sz w:val="20"/>
          <w:szCs w:val="20"/>
        </w:rPr>
        <w:t>,</w:t>
      </w:r>
      <w:proofErr w:type="gramEnd"/>
      <w:r w:rsidRPr="003045CD">
        <w:rPr>
          <w:sz w:val="20"/>
          <w:szCs w:val="20"/>
        </w:rPr>
        <w:t xml:space="preserve"> чтобы закрепить шкаф к с</w:t>
      </w:r>
      <w:r w:rsidR="001334DF">
        <w:rPr>
          <w:sz w:val="20"/>
          <w:szCs w:val="20"/>
        </w:rPr>
        <w:t>тене, Вам нужно установить угол</w:t>
      </w:r>
      <w:r w:rsidRPr="003045CD">
        <w:rPr>
          <w:sz w:val="20"/>
          <w:szCs w:val="20"/>
        </w:rPr>
        <w:t>к</w:t>
      </w:r>
      <w:r w:rsidR="00171C00">
        <w:rPr>
          <w:sz w:val="20"/>
          <w:szCs w:val="20"/>
        </w:rPr>
        <w:t>и крепежные</w:t>
      </w:r>
      <w:r w:rsidRPr="003045CD">
        <w:rPr>
          <w:sz w:val="20"/>
          <w:szCs w:val="20"/>
        </w:rPr>
        <w:t xml:space="preserve"> №84 внутри шкафа</w:t>
      </w:r>
      <w:r w:rsidR="003045CD" w:rsidRPr="003045CD">
        <w:rPr>
          <w:sz w:val="20"/>
          <w:szCs w:val="20"/>
        </w:rPr>
        <w:t xml:space="preserve"> на шуруп 4х16 №68. Отметьте в стене место под дюбель-гвоздь 6х40 №85. Продолбите отверстие и установите дюбель. </w:t>
      </w:r>
    </w:p>
    <w:p w:rsidR="00501DC9" w:rsidRPr="005A1F89" w:rsidRDefault="003045CD" w:rsidP="00A27EB6">
      <w:pPr>
        <w:spacing w:after="0" w:line="240" w:lineRule="auto"/>
        <w:rPr>
          <w:sz w:val="18"/>
          <w:szCs w:val="20"/>
        </w:rPr>
      </w:pPr>
      <w:r w:rsidRPr="003045CD">
        <w:rPr>
          <w:sz w:val="20"/>
          <w:szCs w:val="20"/>
        </w:rPr>
        <w:t>Ус</w:t>
      </w:r>
      <w:r w:rsidR="008B1D43">
        <w:rPr>
          <w:sz w:val="20"/>
          <w:szCs w:val="20"/>
        </w:rPr>
        <w:t>тановите шкаф,</w:t>
      </w:r>
      <w:r w:rsidRPr="003045CD">
        <w:rPr>
          <w:sz w:val="20"/>
          <w:szCs w:val="20"/>
        </w:rPr>
        <w:t xml:space="preserve"> через </w:t>
      </w:r>
      <w:r w:rsidR="001334DF">
        <w:rPr>
          <w:sz w:val="20"/>
          <w:szCs w:val="20"/>
        </w:rPr>
        <w:t>угол</w:t>
      </w:r>
      <w:r w:rsidRPr="003045CD">
        <w:rPr>
          <w:sz w:val="20"/>
          <w:szCs w:val="20"/>
        </w:rPr>
        <w:t>к</w:t>
      </w:r>
      <w:r w:rsidR="00171C00">
        <w:rPr>
          <w:sz w:val="20"/>
          <w:szCs w:val="20"/>
        </w:rPr>
        <w:t>и закрутите шурупы</w:t>
      </w:r>
      <w:r w:rsidRPr="003045CD">
        <w:rPr>
          <w:sz w:val="20"/>
          <w:szCs w:val="20"/>
        </w:rPr>
        <w:t xml:space="preserve"> в </w:t>
      </w:r>
      <w:r w:rsidRPr="005A1F89">
        <w:rPr>
          <w:sz w:val="18"/>
          <w:szCs w:val="20"/>
        </w:rPr>
        <w:t>дюбель.</w:t>
      </w:r>
      <w:r w:rsidR="00865A25" w:rsidRPr="005A1F89">
        <w:rPr>
          <w:sz w:val="18"/>
          <w:szCs w:val="20"/>
        </w:rPr>
        <w:t xml:space="preserve"> </w:t>
      </w:r>
    </w:p>
    <w:p w:rsidR="00D42D31" w:rsidRPr="005A1F89" w:rsidRDefault="00D42D31" w:rsidP="00856A15">
      <w:pPr>
        <w:spacing w:after="0" w:line="240" w:lineRule="auto"/>
        <w:rPr>
          <w:sz w:val="20"/>
        </w:rPr>
      </w:pPr>
    </w:p>
    <w:p w:rsidR="005A1F89" w:rsidRPr="005A1F89" w:rsidRDefault="005A1F89">
      <w:pPr>
        <w:spacing w:after="0" w:line="240" w:lineRule="auto"/>
        <w:rPr>
          <w:sz w:val="20"/>
        </w:rPr>
      </w:pPr>
    </w:p>
    <w:sectPr w:rsidR="005A1F89" w:rsidRPr="005A1F89" w:rsidSect="006A26CE">
      <w:type w:val="continuous"/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16E"/>
    <w:rsid w:val="00053A71"/>
    <w:rsid w:val="00090C44"/>
    <w:rsid w:val="000B02F6"/>
    <w:rsid w:val="000C0E74"/>
    <w:rsid w:val="000E64A2"/>
    <w:rsid w:val="001334DF"/>
    <w:rsid w:val="00165523"/>
    <w:rsid w:val="00171C00"/>
    <w:rsid w:val="002144CA"/>
    <w:rsid w:val="0025497C"/>
    <w:rsid w:val="002E7994"/>
    <w:rsid w:val="003045CD"/>
    <w:rsid w:val="003124F4"/>
    <w:rsid w:val="00487DCC"/>
    <w:rsid w:val="00501DC9"/>
    <w:rsid w:val="0059362E"/>
    <w:rsid w:val="005A1F89"/>
    <w:rsid w:val="00610943"/>
    <w:rsid w:val="00684A6D"/>
    <w:rsid w:val="006A26CE"/>
    <w:rsid w:val="0070016E"/>
    <w:rsid w:val="007E56A1"/>
    <w:rsid w:val="00856A15"/>
    <w:rsid w:val="00865A25"/>
    <w:rsid w:val="008957CD"/>
    <w:rsid w:val="008B1D43"/>
    <w:rsid w:val="009C2464"/>
    <w:rsid w:val="00A16794"/>
    <w:rsid w:val="00A27EB6"/>
    <w:rsid w:val="00B86013"/>
    <w:rsid w:val="00C719A9"/>
    <w:rsid w:val="00D42D31"/>
    <w:rsid w:val="00D43670"/>
    <w:rsid w:val="00D57492"/>
    <w:rsid w:val="00D577F2"/>
    <w:rsid w:val="00DC73C9"/>
    <w:rsid w:val="00E1398A"/>
    <w:rsid w:val="00E83C35"/>
    <w:rsid w:val="00E976D6"/>
    <w:rsid w:val="00ED6BCF"/>
    <w:rsid w:val="00F33B3A"/>
    <w:rsid w:val="00F42361"/>
    <w:rsid w:val="00F450FA"/>
    <w:rsid w:val="00F920A9"/>
    <w:rsid w:val="00FA6165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cp:lastPrinted>2017-12-25T08:58:00Z</cp:lastPrinted>
  <dcterms:created xsi:type="dcterms:W3CDTF">2017-12-12T04:41:00Z</dcterms:created>
  <dcterms:modified xsi:type="dcterms:W3CDTF">2018-08-02T14:47:00Z</dcterms:modified>
</cp:coreProperties>
</file>